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4B" w:rsidRDefault="008F074B" w:rsidP="008F074B">
      <w:pPr>
        <w:spacing w:after="0"/>
        <w:rPr>
          <w:rFonts w:ascii="Arial" w:hAnsi="Arial" w:cs="Arial"/>
          <w:b/>
        </w:rPr>
      </w:pPr>
      <w:r w:rsidRPr="00F6406E">
        <w:rPr>
          <w:rFonts w:ascii="Arial" w:hAnsi="Arial" w:cs="Arial"/>
          <w:b/>
        </w:rPr>
        <w:t xml:space="preserve">Planning Committee Update Sheet – </w:t>
      </w:r>
      <w:r w:rsidR="00EA6760" w:rsidRPr="00F6406E">
        <w:rPr>
          <w:rFonts w:ascii="Arial" w:hAnsi="Arial" w:cs="Arial"/>
          <w:b/>
        </w:rPr>
        <w:t>7</w:t>
      </w:r>
      <w:r w:rsidR="00EA6760" w:rsidRPr="00F6406E">
        <w:rPr>
          <w:rFonts w:ascii="Arial" w:hAnsi="Arial" w:cs="Arial"/>
          <w:b/>
          <w:vertAlign w:val="superscript"/>
        </w:rPr>
        <w:t>th</w:t>
      </w:r>
      <w:r w:rsidR="00EA6760" w:rsidRPr="00F6406E">
        <w:rPr>
          <w:rFonts w:ascii="Arial" w:hAnsi="Arial" w:cs="Arial"/>
          <w:b/>
        </w:rPr>
        <w:t xml:space="preserve"> </w:t>
      </w:r>
      <w:r w:rsidR="00F6406E" w:rsidRPr="00F6406E">
        <w:rPr>
          <w:rFonts w:ascii="Arial" w:hAnsi="Arial" w:cs="Arial"/>
          <w:b/>
        </w:rPr>
        <w:t>March</w:t>
      </w:r>
      <w:r w:rsidR="00EA6760" w:rsidRPr="00F6406E">
        <w:rPr>
          <w:rFonts w:ascii="Arial" w:hAnsi="Arial" w:cs="Arial"/>
          <w:b/>
        </w:rPr>
        <w:t xml:space="preserve"> 2018 </w:t>
      </w:r>
    </w:p>
    <w:p w:rsidR="00F6406E" w:rsidRPr="00F6406E" w:rsidRDefault="00F6406E" w:rsidP="008F074B">
      <w:pPr>
        <w:spacing w:after="0"/>
        <w:rPr>
          <w:rFonts w:ascii="Arial" w:hAnsi="Arial" w:cs="Arial"/>
          <w:b/>
        </w:rPr>
      </w:pPr>
    </w:p>
    <w:p w:rsidR="00324519" w:rsidRPr="00F6406E" w:rsidRDefault="008F074B" w:rsidP="00F6406E">
      <w:pPr>
        <w:spacing w:after="0"/>
        <w:rPr>
          <w:rFonts w:ascii="Arial" w:hAnsi="Arial" w:cs="Arial"/>
          <w:b/>
        </w:rPr>
      </w:pPr>
      <w:r w:rsidRPr="00F6406E">
        <w:rPr>
          <w:rFonts w:ascii="Arial" w:hAnsi="Arial" w:cs="Arial"/>
          <w:b/>
        </w:rPr>
        <w:t xml:space="preserve">Item </w:t>
      </w:r>
      <w:r w:rsidR="00F6406E" w:rsidRPr="00F6406E">
        <w:rPr>
          <w:rFonts w:ascii="Arial" w:hAnsi="Arial" w:cs="Arial"/>
          <w:b/>
        </w:rPr>
        <w:t>8</w:t>
      </w:r>
      <w:r w:rsidR="00F6406E">
        <w:rPr>
          <w:rFonts w:ascii="Arial" w:hAnsi="Arial" w:cs="Arial"/>
          <w:b/>
        </w:rPr>
        <w:t xml:space="preserve"> - </w:t>
      </w:r>
      <w:r w:rsidRPr="00F6406E">
        <w:rPr>
          <w:rFonts w:ascii="Arial" w:hAnsi="Arial" w:cs="Arial"/>
          <w:b/>
        </w:rPr>
        <w:t>07/2017/</w:t>
      </w:r>
      <w:r w:rsidR="00F6406E" w:rsidRPr="00F6406E">
        <w:rPr>
          <w:rFonts w:ascii="Arial" w:hAnsi="Arial" w:cs="Arial"/>
          <w:b/>
        </w:rPr>
        <w:t>2900</w:t>
      </w:r>
      <w:r w:rsidRPr="00F6406E">
        <w:rPr>
          <w:rFonts w:ascii="Arial" w:hAnsi="Arial" w:cs="Arial"/>
          <w:b/>
        </w:rPr>
        <w:t>/FUL –</w:t>
      </w:r>
      <w:r w:rsidR="00EA6760" w:rsidRPr="00F6406E">
        <w:rPr>
          <w:rFonts w:ascii="Arial" w:hAnsi="Arial" w:cs="Arial"/>
          <w:b/>
        </w:rPr>
        <w:t xml:space="preserve"> </w:t>
      </w:r>
      <w:r w:rsidR="00F6406E" w:rsidRPr="00F6406E">
        <w:rPr>
          <w:rFonts w:ascii="Arial" w:hAnsi="Arial" w:cs="Arial"/>
          <w:b/>
        </w:rPr>
        <w:t xml:space="preserve">Land </w:t>
      </w:r>
      <w:proofErr w:type="gramStart"/>
      <w:r w:rsidR="00F6406E" w:rsidRPr="00F6406E">
        <w:rPr>
          <w:rFonts w:ascii="Arial" w:hAnsi="Arial" w:cs="Arial"/>
          <w:b/>
        </w:rPr>
        <w:t>Off</w:t>
      </w:r>
      <w:proofErr w:type="gramEnd"/>
      <w:r w:rsidR="00F6406E" w:rsidRPr="00F6406E">
        <w:rPr>
          <w:rFonts w:ascii="Arial" w:hAnsi="Arial" w:cs="Arial"/>
          <w:b/>
        </w:rPr>
        <w:t xml:space="preserve"> Brindle Road, Bamber Bridge</w:t>
      </w:r>
    </w:p>
    <w:p w:rsidR="00F6406E" w:rsidRPr="00F6406E" w:rsidRDefault="00F6406E" w:rsidP="00F6406E">
      <w:pPr>
        <w:spacing w:after="0"/>
        <w:rPr>
          <w:rFonts w:ascii="Arial" w:hAnsi="Arial" w:cs="Arial"/>
        </w:rPr>
      </w:pPr>
    </w:p>
    <w:p w:rsidR="00E51F48" w:rsidRPr="00E51F48" w:rsidRDefault="00ED259F" w:rsidP="00E51F48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="006021B7">
        <w:rPr>
          <w:rFonts w:ascii="Arial" w:hAnsi="Arial" w:cs="Arial"/>
          <w:b/>
          <w:bCs/>
        </w:rPr>
        <w:t xml:space="preserve">Applicant’s </w:t>
      </w:r>
      <w:r w:rsidR="00E51F48" w:rsidRPr="00E51F48">
        <w:rPr>
          <w:rFonts w:ascii="Arial" w:hAnsi="Arial" w:cs="Arial"/>
          <w:b/>
          <w:bCs/>
        </w:rPr>
        <w:t xml:space="preserve">Clarification </w:t>
      </w:r>
      <w:r w:rsidR="00E51F48">
        <w:rPr>
          <w:rFonts w:ascii="Arial" w:hAnsi="Arial" w:cs="Arial"/>
          <w:b/>
          <w:bCs/>
        </w:rPr>
        <w:t>on points in</w:t>
      </w:r>
      <w:r w:rsidR="00E51F48" w:rsidRPr="00E51F48">
        <w:rPr>
          <w:rFonts w:ascii="Arial" w:hAnsi="Arial" w:cs="Arial"/>
          <w:b/>
          <w:bCs/>
        </w:rPr>
        <w:t xml:space="preserve"> </w:t>
      </w:r>
      <w:r w:rsidR="006021B7">
        <w:rPr>
          <w:rFonts w:ascii="Arial" w:hAnsi="Arial" w:cs="Arial"/>
          <w:b/>
          <w:bCs/>
        </w:rPr>
        <w:t>Officer</w:t>
      </w:r>
      <w:r w:rsidR="002E1BD2">
        <w:rPr>
          <w:rFonts w:ascii="Arial" w:hAnsi="Arial" w:cs="Arial"/>
          <w:b/>
          <w:bCs/>
        </w:rPr>
        <w:t>’s Committee R</w:t>
      </w:r>
      <w:r w:rsidR="00E51F48" w:rsidRPr="00E51F48">
        <w:rPr>
          <w:rFonts w:ascii="Arial" w:hAnsi="Arial" w:cs="Arial"/>
          <w:b/>
          <w:bCs/>
        </w:rPr>
        <w:t xml:space="preserve">eport: </w:t>
      </w:r>
    </w:p>
    <w:p w:rsidR="00E51F48" w:rsidRPr="00E51F48" w:rsidRDefault="00E51F48" w:rsidP="00E51F48">
      <w:pPr>
        <w:rPr>
          <w:rFonts w:ascii="Arial" w:hAnsi="Arial" w:cs="Arial"/>
        </w:rPr>
      </w:pPr>
      <w:r w:rsidRPr="00E51F48">
        <w:rPr>
          <w:rFonts w:ascii="Arial" w:hAnsi="Arial" w:cs="Arial"/>
        </w:rPr>
        <w:t xml:space="preserve">The quote provided at Paragraph 27.3 is attributed to WHO 1999 guidance in the </w:t>
      </w:r>
      <w:r>
        <w:rPr>
          <w:rFonts w:ascii="Arial" w:hAnsi="Arial" w:cs="Arial"/>
        </w:rPr>
        <w:t xml:space="preserve">committee </w:t>
      </w:r>
      <w:r w:rsidRPr="00E51F48">
        <w:rPr>
          <w:rFonts w:ascii="Arial" w:hAnsi="Arial" w:cs="Arial"/>
        </w:rPr>
        <w:t xml:space="preserve">report but is actually taken from the British Standard (BS8233:2014). </w:t>
      </w:r>
    </w:p>
    <w:p w:rsidR="00E51F48" w:rsidRPr="00E51F48" w:rsidRDefault="00E51F48" w:rsidP="00E51F48">
      <w:pPr>
        <w:rPr>
          <w:rFonts w:ascii="Arial" w:hAnsi="Arial" w:cs="Arial"/>
        </w:rPr>
      </w:pPr>
      <w:r w:rsidRPr="00E51F48">
        <w:rPr>
          <w:rFonts w:ascii="Arial" w:hAnsi="Arial" w:cs="Arial"/>
        </w:rPr>
        <w:t xml:space="preserve">Paragraph 27.4 indicates that the scheme will reduce external noise levels within gardens of properties on Stephendale Avenue and Cottage Gardens by 5 – 10dB. According to the Environmental Noise Study, the actual reductions will be between 8 – 14dB for properties on Stephendale Avenue and between 9 – 10dB for properties on Cottage Gardens. </w:t>
      </w:r>
    </w:p>
    <w:p w:rsidR="00E51F48" w:rsidRPr="00E51F48" w:rsidRDefault="00E51F48" w:rsidP="00E51F48">
      <w:pPr>
        <w:rPr>
          <w:rFonts w:ascii="Arial" w:hAnsi="Arial" w:cs="Arial"/>
        </w:rPr>
      </w:pPr>
      <w:r w:rsidRPr="00E51F48">
        <w:rPr>
          <w:rFonts w:ascii="Arial" w:hAnsi="Arial" w:cs="Arial"/>
        </w:rPr>
        <w:t>Paragraphs 27.10 – 27.13: SRBC is applying NPPF bandings to noise target levels. NPPF does not provide any guidance in terms of levels and WHO 1999 and BS8233:2014 make no reference to the impact in terms of health, except where WHO 1999 talks about annoyance. There is no evidence to justify officers’ position that a noise level above 55dB LAeq</w:t>
      </w:r>
      <w:proofErr w:type="gramStart"/>
      <w:r w:rsidRPr="00E51F48">
        <w:rPr>
          <w:rFonts w:ascii="Arial" w:hAnsi="Arial" w:cs="Arial"/>
        </w:rPr>
        <w:t>,16hr</w:t>
      </w:r>
      <w:proofErr w:type="gramEnd"/>
      <w:r w:rsidRPr="00E51F48">
        <w:rPr>
          <w:rFonts w:ascii="Arial" w:hAnsi="Arial" w:cs="Arial"/>
        </w:rPr>
        <w:t xml:space="preserve"> represents a ‘significant adverse health effect’; there is no direct link between the NPPF and NPSE categories and the guideline values. </w:t>
      </w:r>
    </w:p>
    <w:p w:rsidR="00E51F48" w:rsidRPr="002E1BD2" w:rsidRDefault="00ED259F" w:rsidP="00E51F48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="00E51F48" w:rsidRPr="002E1BD2">
        <w:rPr>
          <w:rFonts w:ascii="Arial" w:hAnsi="Arial" w:cs="Arial"/>
          <w:b/>
          <w:bCs/>
        </w:rPr>
        <w:t xml:space="preserve">Amendments to Condition Wording: </w:t>
      </w:r>
    </w:p>
    <w:p w:rsidR="00E51F48" w:rsidRPr="00E51F48" w:rsidRDefault="00E33215" w:rsidP="00E51F48">
      <w:pPr>
        <w:rPr>
          <w:rFonts w:ascii="Arial" w:hAnsi="Arial" w:cs="Arial"/>
        </w:rPr>
      </w:pPr>
      <w:r>
        <w:rPr>
          <w:rFonts w:ascii="Arial" w:hAnsi="Arial" w:cs="Arial"/>
        </w:rPr>
        <w:t>Condition 2 relating to the approved drawings</w:t>
      </w:r>
      <w:r w:rsidR="00E51F48" w:rsidRPr="00E51F48">
        <w:rPr>
          <w:rFonts w:ascii="Arial" w:hAnsi="Arial" w:cs="Arial"/>
        </w:rPr>
        <w:t xml:space="preserve"> needs to be </w:t>
      </w:r>
      <w:r>
        <w:rPr>
          <w:rFonts w:ascii="Arial" w:hAnsi="Arial" w:cs="Arial"/>
        </w:rPr>
        <w:t>amended.  The Cherry housetype reference is 3CE080 and the Rochester is 3RO077.  The condition should now read:</w:t>
      </w:r>
    </w:p>
    <w:p w:rsidR="00E33215" w:rsidRDefault="00E51F48" w:rsidP="00E51F48">
      <w:pPr>
        <w:rPr>
          <w:rFonts w:ascii="Arial" w:hAnsi="Arial" w:cs="Arial"/>
          <w:i/>
          <w:iCs/>
        </w:rPr>
      </w:pPr>
      <w:r w:rsidRPr="00E51F48">
        <w:rPr>
          <w:rFonts w:ascii="Arial" w:hAnsi="Arial" w:cs="Arial"/>
          <w:i/>
          <w:iCs/>
        </w:rPr>
        <w:t xml:space="preserve">The development hereby permitted shall be carried out in accordance with the submitted approved plans: </w:t>
      </w:r>
      <w:r w:rsidR="00E33215" w:rsidRPr="00E33215">
        <w:rPr>
          <w:rFonts w:ascii="Arial" w:hAnsi="Arial" w:cs="Arial"/>
          <w:i/>
          <w:iCs/>
        </w:rPr>
        <w:t xml:space="preserve">Site Location Plan SL01 Rev A; Proposed Site Layout PL01 Rev AF; Housetype plans 2C0075 Conrad; (No Ref) Fairhaven; 40A115 Oakwood; 3WE103 Weston; 3JA098 Japonica; 4AD108 Addingham; 3ST100 Stirling; </w:t>
      </w:r>
      <w:r w:rsidR="00E33215" w:rsidRPr="00E33215">
        <w:rPr>
          <w:rFonts w:ascii="Arial" w:hAnsi="Arial" w:cs="Arial"/>
          <w:b/>
          <w:i/>
          <w:iCs/>
        </w:rPr>
        <w:t>3CE080 Cherry</w:t>
      </w:r>
      <w:r w:rsidR="00E33215" w:rsidRPr="00E33215">
        <w:rPr>
          <w:rFonts w:ascii="Arial" w:hAnsi="Arial" w:cs="Arial"/>
          <w:i/>
          <w:iCs/>
        </w:rPr>
        <w:t xml:space="preserve">; 2ST062 Studley; 3CH073 Chatsworth; </w:t>
      </w:r>
      <w:r w:rsidR="00E33215" w:rsidRPr="00E33215">
        <w:rPr>
          <w:rFonts w:ascii="Arial" w:hAnsi="Arial" w:cs="Arial"/>
          <w:b/>
          <w:i/>
          <w:iCs/>
        </w:rPr>
        <w:t>3RO077 Rochester</w:t>
      </w:r>
      <w:r w:rsidR="00E33215" w:rsidRPr="00E33215">
        <w:rPr>
          <w:rFonts w:ascii="Arial" w:hAnsi="Arial" w:cs="Arial"/>
          <w:i/>
          <w:iCs/>
        </w:rPr>
        <w:t xml:space="preserve">; (No Ref) Single Detached Garage; Elevational Treatments ET01 Rev B; Hard Surfacing  HS01 Rev A; Boundary Treatments BT01 Rev B; Refuse Plan  RP01 Rev A; </w:t>
      </w:r>
      <w:proofErr w:type="spellStart"/>
      <w:r w:rsidR="00E33215" w:rsidRPr="00E33215">
        <w:rPr>
          <w:rFonts w:ascii="Arial" w:hAnsi="Arial" w:cs="Arial"/>
          <w:i/>
          <w:iCs/>
        </w:rPr>
        <w:t>Streetscenes</w:t>
      </w:r>
      <w:proofErr w:type="spellEnd"/>
      <w:r w:rsidR="00E33215" w:rsidRPr="00E33215">
        <w:rPr>
          <w:rFonts w:ascii="Arial" w:hAnsi="Arial" w:cs="Arial"/>
          <w:i/>
          <w:iCs/>
        </w:rPr>
        <w:t xml:space="preserve"> and Sections  SS01 Rev B; 2.5m Closed Boarded Fence (Acoustic) BH/MAN/SD/FD014 Rev C; Landscape Specification LDS421 (E)-LS; Planting Plan 1 of 3 LDS421-01E; Planting Plan 2 of 3 LDS421-02E; Planting Plan 3 of 3 LDS421-03E; Site Access and Emergency Access Visibility Plan Croft Transport Solutions 1401-F01 Rev F. </w:t>
      </w:r>
    </w:p>
    <w:p w:rsidR="00ED259F" w:rsidRDefault="00ED259F" w:rsidP="002E1BD2">
      <w:pPr>
        <w:rPr>
          <w:rFonts w:ascii="Arial" w:hAnsi="Arial" w:cs="Arial"/>
          <w:b/>
        </w:rPr>
      </w:pPr>
      <w:r w:rsidRPr="00ED259F">
        <w:rPr>
          <w:rFonts w:ascii="Arial" w:hAnsi="Arial" w:cs="Arial"/>
          <w:b/>
        </w:rPr>
        <w:t>3.</w:t>
      </w:r>
      <w:r w:rsidRPr="00ED2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Officer’s Revised Recommendation</w:t>
      </w:r>
    </w:p>
    <w:p w:rsidR="002E1BD2" w:rsidRDefault="002E1BD2" w:rsidP="00B303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Remove </w:t>
      </w:r>
      <w:r w:rsidR="00E51F48" w:rsidRPr="00E51F48">
        <w:rPr>
          <w:rFonts w:ascii="Arial" w:hAnsi="Arial" w:cs="Arial"/>
        </w:rPr>
        <w:t>Condition 28 (access to remainder of Site S)</w:t>
      </w:r>
      <w:r>
        <w:rPr>
          <w:rFonts w:ascii="Arial" w:hAnsi="Arial" w:cs="Arial"/>
        </w:rPr>
        <w:t xml:space="preserve"> with the provision </w:t>
      </w:r>
      <w:r w:rsidR="00ED259F">
        <w:rPr>
          <w:rFonts w:ascii="Arial" w:hAnsi="Arial" w:cs="Arial"/>
        </w:rPr>
        <w:t xml:space="preserve">to be </w:t>
      </w:r>
      <w:r>
        <w:rPr>
          <w:rFonts w:ascii="Arial" w:hAnsi="Arial" w:cs="Arial"/>
        </w:rPr>
        <w:t>included</w:t>
      </w:r>
      <w:r w:rsidRPr="00E51F48">
        <w:rPr>
          <w:rFonts w:ascii="Arial" w:hAnsi="Arial" w:cs="Arial"/>
        </w:rPr>
        <w:t xml:space="preserve"> within the S106 Agreement. </w:t>
      </w:r>
      <w:r>
        <w:rPr>
          <w:rFonts w:ascii="Arial" w:hAnsi="Arial" w:cs="Arial"/>
        </w:rPr>
        <w:t>The</w:t>
      </w:r>
      <w:r w:rsidR="00ED259F">
        <w:rPr>
          <w:rFonts w:ascii="Arial" w:hAnsi="Arial" w:cs="Arial"/>
        </w:rPr>
        <w:t>refore the</w:t>
      </w:r>
      <w:r>
        <w:rPr>
          <w:rFonts w:ascii="Arial" w:hAnsi="Arial" w:cs="Arial"/>
        </w:rPr>
        <w:t xml:space="preserve"> </w:t>
      </w:r>
      <w:r w:rsidR="00ED259F">
        <w:rPr>
          <w:rFonts w:ascii="Arial" w:hAnsi="Arial" w:cs="Arial"/>
        </w:rPr>
        <w:t xml:space="preserve">officer </w:t>
      </w:r>
      <w:r>
        <w:rPr>
          <w:rFonts w:ascii="Arial" w:hAnsi="Arial" w:cs="Arial"/>
        </w:rPr>
        <w:t>recommendation be amended to read:</w:t>
      </w:r>
    </w:p>
    <w:p w:rsidR="00B303C8" w:rsidRPr="00576C62" w:rsidRDefault="00B303C8" w:rsidP="00B303C8">
      <w:pPr>
        <w:rPr>
          <w:rFonts w:ascii="Arial" w:hAnsi="Arial" w:cs="Arial"/>
        </w:rPr>
      </w:pPr>
      <w:r w:rsidRPr="00576C62">
        <w:rPr>
          <w:rFonts w:ascii="Arial" w:hAnsi="Arial" w:cs="Arial"/>
        </w:rPr>
        <w:t>That Members be minded to approve the application and that the decision be delegated to the Planning Manage</w:t>
      </w:r>
      <w:r w:rsidR="002E1BD2">
        <w:rPr>
          <w:rFonts w:ascii="Arial" w:hAnsi="Arial" w:cs="Arial"/>
        </w:rPr>
        <w:t>r</w:t>
      </w:r>
      <w:r w:rsidRPr="00576C62">
        <w:rPr>
          <w:rFonts w:ascii="Arial" w:hAnsi="Arial" w:cs="Arial"/>
        </w:rPr>
        <w:t xml:space="preserve"> in consultation with the Cha</w:t>
      </w:r>
      <w:r>
        <w:rPr>
          <w:rFonts w:ascii="Arial" w:hAnsi="Arial" w:cs="Arial"/>
        </w:rPr>
        <w:t>i</w:t>
      </w:r>
      <w:r w:rsidRPr="00576C62">
        <w:rPr>
          <w:rFonts w:ascii="Arial" w:hAnsi="Arial" w:cs="Arial"/>
        </w:rPr>
        <w:t>r and Vice-Chair of Planning Committee upon the successful completion of the Section 106 Agreement to secure the provision of on-site affordable housing, and commuted sums for off-site highway improvements, bus service and public open space</w:t>
      </w:r>
      <w:r>
        <w:rPr>
          <w:rFonts w:ascii="Arial" w:hAnsi="Arial" w:cs="Arial"/>
        </w:rPr>
        <w:t xml:space="preserve"> </w:t>
      </w:r>
      <w:r w:rsidRPr="00B303C8">
        <w:rPr>
          <w:rFonts w:ascii="Arial" w:hAnsi="Arial" w:cs="Arial"/>
          <w:b/>
        </w:rPr>
        <w:t xml:space="preserve">and </w:t>
      </w:r>
      <w:r w:rsidR="002E1BD2">
        <w:rPr>
          <w:rFonts w:ascii="Arial" w:hAnsi="Arial" w:cs="Arial"/>
          <w:b/>
        </w:rPr>
        <w:t>the provision of access between the two parcels of Site S</w:t>
      </w:r>
    </w:p>
    <w:p w:rsidR="00EA6760" w:rsidRPr="00F6406E" w:rsidRDefault="00ED25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EA6760" w:rsidRPr="00F6406E">
        <w:rPr>
          <w:rFonts w:ascii="Arial" w:hAnsi="Arial" w:cs="Arial"/>
          <w:b/>
        </w:rPr>
        <w:t>Additional Representation</w:t>
      </w:r>
      <w:r w:rsidR="002E1BD2">
        <w:rPr>
          <w:rFonts w:ascii="Arial" w:hAnsi="Arial" w:cs="Arial"/>
          <w:b/>
        </w:rPr>
        <w:t>:</w:t>
      </w:r>
    </w:p>
    <w:p w:rsidR="00DF1460" w:rsidRDefault="00F6406E" w:rsidP="00F6406E">
      <w:pPr>
        <w:rPr>
          <w:rFonts w:ascii="Arial" w:hAnsi="Arial" w:cs="Arial"/>
        </w:rPr>
      </w:pPr>
      <w:r w:rsidRPr="00F6406E">
        <w:rPr>
          <w:rFonts w:ascii="Arial" w:hAnsi="Arial" w:cs="Arial"/>
        </w:rPr>
        <w:t>A letter of objection has been received from the CPRE following the re-consultation on the amended plans</w:t>
      </w:r>
      <w:r w:rsidR="00DF1460">
        <w:rPr>
          <w:rFonts w:ascii="Arial" w:hAnsi="Arial" w:cs="Arial"/>
        </w:rPr>
        <w:t>. They comment that:</w:t>
      </w:r>
    </w:p>
    <w:p w:rsidR="00321AB0" w:rsidRPr="00DF1460" w:rsidRDefault="00DF1460" w:rsidP="00DF14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1460">
        <w:rPr>
          <w:rFonts w:ascii="Arial" w:hAnsi="Arial" w:cs="Arial"/>
        </w:rPr>
        <w:t>The addition of 13 bungalows is welcomed but this is a mere 7% of the site and it is unacceptable for SR officers to say that 1 or 2 bedroom affordable houses have a higher priority.</w:t>
      </w:r>
    </w:p>
    <w:p w:rsidR="00DF1460" w:rsidRPr="00DF1460" w:rsidRDefault="00DF1460" w:rsidP="00DF14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1460">
        <w:rPr>
          <w:rFonts w:ascii="Arial" w:hAnsi="Arial" w:cs="Arial"/>
        </w:rPr>
        <w:t>The density of the development is out of character with the surrounding properties.</w:t>
      </w:r>
    </w:p>
    <w:p w:rsidR="00DF1460" w:rsidRPr="00DF1460" w:rsidRDefault="00DF1460" w:rsidP="00DF14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1460">
        <w:rPr>
          <w:rFonts w:ascii="Arial" w:hAnsi="Arial" w:cs="Arial"/>
        </w:rPr>
        <w:t>The 5m fence and bund are directly in front of the affordable homes.  It is too high and should be replaced by natural tree and shrub planting</w:t>
      </w:r>
    </w:p>
    <w:p w:rsidR="00DF1460" w:rsidRPr="00DF1460" w:rsidRDefault="00DF1460" w:rsidP="00DF14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1460">
        <w:rPr>
          <w:rFonts w:ascii="Arial" w:hAnsi="Arial" w:cs="Arial"/>
        </w:rPr>
        <w:t>Lack of green infrastructure on the site for nature open spaces and children’s recreational area</w:t>
      </w:r>
    </w:p>
    <w:p w:rsidR="00AA616B" w:rsidRPr="00F6406E" w:rsidRDefault="00DF1460" w:rsidP="002E1B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1460">
        <w:rPr>
          <w:rFonts w:ascii="Arial" w:hAnsi="Arial" w:cs="Arial"/>
        </w:rPr>
        <w:t xml:space="preserve">The planning committee should be consistent in upholding the standards of the local </w:t>
      </w:r>
    </w:p>
    <w:sectPr w:rsidR="00AA616B" w:rsidRPr="00F6406E" w:rsidSect="002E1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540"/>
    <w:multiLevelType w:val="hybridMultilevel"/>
    <w:tmpl w:val="7256E5A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5206F4C"/>
    <w:multiLevelType w:val="hybridMultilevel"/>
    <w:tmpl w:val="EB4A3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4B"/>
    <w:rsid w:val="00112615"/>
    <w:rsid w:val="001B761E"/>
    <w:rsid w:val="001B7DE4"/>
    <w:rsid w:val="002C4078"/>
    <w:rsid w:val="002E1BD2"/>
    <w:rsid w:val="00321AB0"/>
    <w:rsid w:val="00324519"/>
    <w:rsid w:val="00361677"/>
    <w:rsid w:val="006021B7"/>
    <w:rsid w:val="00892824"/>
    <w:rsid w:val="008F074B"/>
    <w:rsid w:val="00AA616B"/>
    <w:rsid w:val="00B303C8"/>
    <w:rsid w:val="00B770B7"/>
    <w:rsid w:val="00D45DBC"/>
    <w:rsid w:val="00DF1460"/>
    <w:rsid w:val="00E33215"/>
    <w:rsid w:val="00E476A9"/>
    <w:rsid w:val="00E51F48"/>
    <w:rsid w:val="00EA6760"/>
    <w:rsid w:val="00ED259F"/>
    <w:rsid w:val="00F31754"/>
    <w:rsid w:val="00F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D695F-E730-49BC-999C-C47BE88C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4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Mike</dc:creator>
  <cp:keywords/>
  <dc:description/>
  <cp:lastModifiedBy>Crook, Janice</cp:lastModifiedBy>
  <cp:revision>8</cp:revision>
  <cp:lastPrinted>2018-03-06T12:31:00Z</cp:lastPrinted>
  <dcterms:created xsi:type="dcterms:W3CDTF">2018-02-28T16:24:00Z</dcterms:created>
  <dcterms:modified xsi:type="dcterms:W3CDTF">2018-03-06T12:31:00Z</dcterms:modified>
</cp:coreProperties>
</file>